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7DB" w:rsidRDefault="006D3BD0" w:rsidP="00CB27DB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27DB">
        <w:rPr>
          <w:rFonts w:ascii="Times New Roman" w:hAnsi="Times New Roman" w:cs="Times New Roman"/>
          <w:b/>
          <w:i/>
          <w:sz w:val="28"/>
          <w:szCs w:val="28"/>
        </w:rPr>
        <w:t xml:space="preserve">Пояснительная записка </w:t>
      </w:r>
    </w:p>
    <w:p w:rsidR="00684A83" w:rsidRDefault="006D3BD0" w:rsidP="00CB27DB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27DB">
        <w:rPr>
          <w:rFonts w:ascii="Times New Roman" w:hAnsi="Times New Roman" w:cs="Times New Roman"/>
          <w:b/>
          <w:i/>
          <w:sz w:val="28"/>
          <w:szCs w:val="28"/>
        </w:rPr>
        <w:t xml:space="preserve">к рабочей программе по математике </w:t>
      </w:r>
    </w:p>
    <w:p w:rsidR="008D5591" w:rsidRPr="00CB27DB" w:rsidRDefault="006D3BD0" w:rsidP="00CB27DB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27DB">
        <w:rPr>
          <w:rFonts w:ascii="Times New Roman" w:hAnsi="Times New Roman" w:cs="Times New Roman"/>
          <w:b/>
          <w:i/>
          <w:sz w:val="28"/>
          <w:szCs w:val="28"/>
        </w:rPr>
        <w:t>5 класс</w:t>
      </w:r>
    </w:p>
    <w:p w:rsidR="00CB27DB" w:rsidRDefault="00CB27DB" w:rsidP="00CB27D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BD0" w:rsidRPr="00CB27DB" w:rsidRDefault="006D3BD0" w:rsidP="00CB27D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27DB">
        <w:rPr>
          <w:rFonts w:ascii="Times New Roman" w:hAnsi="Times New Roman" w:cs="Times New Roman"/>
          <w:sz w:val="24"/>
          <w:szCs w:val="24"/>
        </w:rPr>
        <w:t>Календарно - тематическое планирование составлено в соответствии с требованиями к обязательному минимуму основного общего образования на основании Сборника нормативных документов. Математика /составители Э.Д.Днепров, А.Г. Аркадьев. – 2-е изд., стереотип.- М.: Дрофа, 2008г. и предназначена для обучающихся 5 классов общеобразовательных учреждений. Преподавание ведется по учебнику Н.Я. Виленкина, В.И.Жохова</w:t>
      </w:r>
      <w:r w:rsidR="00F12684" w:rsidRPr="00CB27DB">
        <w:rPr>
          <w:rFonts w:ascii="Times New Roman" w:hAnsi="Times New Roman" w:cs="Times New Roman"/>
          <w:sz w:val="24"/>
          <w:szCs w:val="24"/>
        </w:rPr>
        <w:t xml:space="preserve"> и др. математика. 5</w:t>
      </w:r>
      <w:r w:rsidRPr="00CB27DB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 w:rsidRPr="00CB27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B27D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CB27D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B27DB">
        <w:rPr>
          <w:rFonts w:ascii="Times New Roman" w:hAnsi="Times New Roman" w:cs="Times New Roman"/>
          <w:sz w:val="24"/>
          <w:szCs w:val="24"/>
        </w:rPr>
        <w:t>зд. Мнемозина, 2009г.</w:t>
      </w:r>
    </w:p>
    <w:p w:rsidR="00F12684" w:rsidRPr="00CB27DB" w:rsidRDefault="006D3BD0" w:rsidP="00CB27D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27DB"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 w:rsidRPr="00CB27DB">
        <w:rPr>
          <w:rFonts w:ascii="Times New Roman" w:hAnsi="Times New Roman" w:cs="Times New Roman"/>
          <w:sz w:val="24"/>
          <w:szCs w:val="24"/>
        </w:rPr>
        <w:t xml:space="preserve"> школы на изучение отводится 34 учебных недели, на изучение математике в 5 классе, согласно Учебного плана школы, отводится 5 часов в неделю, всего 170 часов.</w:t>
      </w:r>
    </w:p>
    <w:p w:rsidR="00F12684" w:rsidRPr="00CB27DB" w:rsidRDefault="00F12684" w:rsidP="00CB27DB">
      <w:pPr>
        <w:spacing w:after="120" w:line="240" w:lineRule="auto"/>
        <w:ind w:firstLine="391"/>
        <w:jc w:val="both"/>
        <w:rPr>
          <w:rFonts w:ascii="Times New Roman" w:hAnsi="Times New Roman" w:cs="Times New Roman"/>
          <w:sz w:val="24"/>
          <w:szCs w:val="24"/>
        </w:rPr>
      </w:pPr>
      <w:r w:rsidRPr="00CB27DB">
        <w:rPr>
          <w:rFonts w:ascii="Times New Roman" w:hAnsi="Times New Roman" w:cs="Times New Roman"/>
          <w:sz w:val="24"/>
          <w:szCs w:val="24"/>
        </w:rPr>
        <w:t>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человека:</w:t>
      </w:r>
    </w:p>
    <w:p w:rsidR="006D3BD0" w:rsidRPr="00CB27DB" w:rsidRDefault="00F12684" w:rsidP="00CB27DB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7DB">
        <w:rPr>
          <w:rFonts w:ascii="Times New Roman" w:hAnsi="Times New Roman" w:cs="Times New Roman"/>
          <w:sz w:val="24"/>
          <w:szCs w:val="24"/>
        </w:rPr>
        <w:t>овладение конкретными математическими знаниями, необходимыми в практической деятельности;</w:t>
      </w:r>
    </w:p>
    <w:p w:rsidR="00F12684" w:rsidRPr="00CB27DB" w:rsidRDefault="00F12684" w:rsidP="00CB27DB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7DB">
        <w:rPr>
          <w:rFonts w:ascii="Times New Roman" w:hAnsi="Times New Roman" w:cs="Times New Roman"/>
          <w:sz w:val="24"/>
          <w:szCs w:val="24"/>
        </w:rPr>
        <w:t>интеллектуальное развитие учащихся, формирование качеств мышления необходимых для продуктивной жизни в обществе;</w:t>
      </w:r>
    </w:p>
    <w:p w:rsidR="00F12684" w:rsidRPr="00CB27DB" w:rsidRDefault="00F12684" w:rsidP="00CB27DB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7DB">
        <w:rPr>
          <w:rFonts w:ascii="Times New Roman" w:hAnsi="Times New Roman" w:cs="Times New Roman"/>
          <w:sz w:val="24"/>
          <w:szCs w:val="24"/>
        </w:rPr>
        <w:t>формирование представления о математике как форме описания и методе познания действительности.</w:t>
      </w:r>
    </w:p>
    <w:p w:rsidR="0054480D" w:rsidRPr="00CB27DB" w:rsidRDefault="00F12684" w:rsidP="00CB27DB">
      <w:pPr>
        <w:spacing w:after="120" w:line="240" w:lineRule="auto"/>
        <w:ind w:firstLine="391"/>
        <w:jc w:val="both"/>
        <w:rPr>
          <w:rFonts w:ascii="Times New Roman" w:hAnsi="Times New Roman" w:cs="Times New Roman"/>
          <w:sz w:val="24"/>
          <w:szCs w:val="24"/>
        </w:rPr>
      </w:pPr>
      <w:r w:rsidRPr="00CB27DB">
        <w:rPr>
          <w:rFonts w:ascii="Times New Roman" w:hAnsi="Times New Roman" w:cs="Times New Roman"/>
          <w:sz w:val="24"/>
          <w:szCs w:val="24"/>
        </w:rPr>
        <w:t>В задачи обучения математике входит</w:t>
      </w:r>
      <w:r w:rsidR="0054480D" w:rsidRPr="00CB27DB">
        <w:rPr>
          <w:rFonts w:ascii="Times New Roman" w:hAnsi="Times New Roman" w:cs="Times New Roman"/>
          <w:sz w:val="24"/>
          <w:szCs w:val="24"/>
        </w:rPr>
        <w:t>:</w:t>
      </w:r>
    </w:p>
    <w:p w:rsidR="00F12684" w:rsidRPr="00CB27DB" w:rsidRDefault="0054480D" w:rsidP="00CB27DB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7DB">
        <w:rPr>
          <w:rFonts w:ascii="Times New Roman" w:hAnsi="Times New Roman" w:cs="Times New Roman"/>
          <w:sz w:val="24"/>
          <w:szCs w:val="24"/>
        </w:rPr>
        <w:t>развитие внимания, мышления учащихся, формирования у них умений логически мыслить;</w:t>
      </w:r>
    </w:p>
    <w:p w:rsidR="0054480D" w:rsidRPr="00CB27DB" w:rsidRDefault="0054480D" w:rsidP="00CB27DB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7DB">
        <w:rPr>
          <w:rFonts w:ascii="Times New Roman" w:hAnsi="Times New Roman" w:cs="Times New Roman"/>
          <w:sz w:val="24"/>
          <w:szCs w:val="24"/>
        </w:rPr>
        <w:t>развитие представлений о полной картине мира, о взаимосвязи математики с другими предметами.</w:t>
      </w:r>
    </w:p>
    <w:p w:rsidR="0054480D" w:rsidRPr="00CB27DB" w:rsidRDefault="0054480D" w:rsidP="00CB27DB">
      <w:pPr>
        <w:spacing w:after="120" w:line="240" w:lineRule="auto"/>
        <w:ind w:firstLine="391"/>
        <w:jc w:val="both"/>
        <w:rPr>
          <w:rFonts w:ascii="Times New Roman" w:hAnsi="Times New Roman" w:cs="Times New Roman"/>
          <w:sz w:val="24"/>
          <w:szCs w:val="24"/>
        </w:rPr>
      </w:pPr>
      <w:r w:rsidRPr="00CB27DB">
        <w:rPr>
          <w:rFonts w:ascii="Times New Roman" w:hAnsi="Times New Roman" w:cs="Times New Roman"/>
          <w:sz w:val="24"/>
          <w:szCs w:val="24"/>
        </w:rPr>
        <w:t xml:space="preserve">В курсе математики 5 класса продолжается развитие понятия числа. Продолжается работа над развитием </w:t>
      </w:r>
      <w:r w:rsidR="00EF1F8F" w:rsidRPr="00CB27DB">
        <w:rPr>
          <w:rFonts w:ascii="Times New Roman" w:hAnsi="Times New Roman" w:cs="Times New Roman"/>
          <w:sz w:val="24"/>
          <w:szCs w:val="24"/>
        </w:rPr>
        <w:t>вычислительных навыков. Формирую</w:t>
      </w:r>
      <w:r w:rsidRPr="00CB27DB">
        <w:rPr>
          <w:rFonts w:ascii="Times New Roman" w:hAnsi="Times New Roman" w:cs="Times New Roman"/>
          <w:sz w:val="24"/>
          <w:szCs w:val="24"/>
        </w:rPr>
        <w:t>тся понятия «координата»</w:t>
      </w:r>
      <w:r w:rsidR="00EF1F8F" w:rsidRPr="00CB27DB">
        <w:rPr>
          <w:rFonts w:ascii="Times New Roman" w:hAnsi="Times New Roman" w:cs="Times New Roman"/>
          <w:sz w:val="24"/>
          <w:szCs w:val="24"/>
        </w:rPr>
        <w:t>, обыкновенные дроби, десятичные дроби</w:t>
      </w:r>
      <w:r w:rsidR="00DA07D9" w:rsidRPr="00CB27DB">
        <w:rPr>
          <w:rFonts w:ascii="Times New Roman" w:hAnsi="Times New Roman" w:cs="Times New Roman"/>
          <w:sz w:val="24"/>
          <w:szCs w:val="24"/>
        </w:rPr>
        <w:t>, смешанные числа</w:t>
      </w:r>
      <w:r w:rsidR="00EF1F8F" w:rsidRPr="00CB27DB">
        <w:rPr>
          <w:rFonts w:ascii="Times New Roman" w:hAnsi="Times New Roman" w:cs="Times New Roman"/>
          <w:sz w:val="24"/>
          <w:szCs w:val="24"/>
        </w:rPr>
        <w:t xml:space="preserve">. Вводятся арифметические действия с дробями, имеющими одинаковый знаменатель, </w:t>
      </w:r>
      <w:r w:rsidR="00DA07D9" w:rsidRPr="00CB27DB">
        <w:rPr>
          <w:rFonts w:ascii="Times New Roman" w:hAnsi="Times New Roman" w:cs="Times New Roman"/>
          <w:sz w:val="24"/>
          <w:szCs w:val="24"/>
        </w:rPr>
        <w:t xml:space="preserve"> что позволяет проводить </w:t>
      </w:r>
      <w:r w:rsidR="00EF1F8F" w:rsidRPr="00CB27DB">
        <w:rPr>
          <w:rFonts w:ascii="Times New Roman" w:hAnsi="Times New Roman" w:cs="Times New Roman"/>
          <w:sz w:val="24"/>
          <w:szCs w:val="24"/>
        </w:rPr>
        <w:t>арифметические операции с десятичными дробями.</w:t>
      </w:r>
      <w:r w:rsidRPr="00CB27DB">
        <w:rPr>
          <w:rFonts w:ascii="Times New Roman" w:hAnsi="Times New Roman" w:cs="Times New Roman"/>
          <w:sz w:val="24"/>
          <w:szCs w:val="24"/>
        </w:rPr>
        <w:t xml:space="preserve"> Вводится буквенная запись, необходимая для усвоения </w:t>
      </w:r>
      <w:r w:rsidR="00EF1F8F" w:rsidRPr="00CB27DB">
        <w:rPr>
          <w:rFonts w:ascii="Times New Roman" w:hAnsi="Times New Roman" w:cs="Times New Roman"/>
          <w:sz w:val="24"/>
          <w:szCs w:val="24"/>
        </w:rPr>
        <w:t>и отработки навыко</w:t>
      </w:r>
      <w:r w:rsidR="00DA07D9" w:rsidRPr="00CB27DB">
        <w:rPr>
          <w:rFonts w:ascii="Times New Roman" w:hAnsi="Times New Roman" w:cs="Times New Roman"/>
          <w:sz w:val="24"/>
          <w:szCs w:val="24"/>
        </w:rPr>
        <w:t>в решения простейших уравнений, составления формул. Отрабатываются навыки приближенных вычислений и прикидки результата, нахождения среднего арифметического. Продолжается обучение решению текстовых задач. Совершенствуются и обогащаются геометрические знания. Отрабатываются навыки построения геометрических фигур и измерения геометрических величин. Изучается принцип работы с микрокалькулятором, компьютером при проведении построений диаграмм и арифметических вычислений.</w:t>
      </w:r>
    </w:p>
    <w:p w:rsidR="00CB27DB" w:rsidRPr="00CB27DB" w:rsidRDefault="00DA07D9" w:rsidP="00CB27DB">
      <w:pPr>
        <w:spacing w:after="120" w:line="240" w:lineRule="auto"/>
        <w:ind w:firstLine="39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27DB">
        <w:rPr>
          <w:rFonts w:ascii="Times New Roman" w:hAnsi="Times New Roman" w:cs="Times New Roman"/>
          <w:b/>
          <w:sz w:val="24"/>
          <w:szCs w:val="24"/>
        </w:rPr>
        <w:t>Цель изучения курса математики в 5 классе</w:t>
      </w:r>
      <w:r w:rsidRPr="00CB27DB">
        <w:rPr>
          <w:rFonts w:ascii="Times New Roman" w:hAnsi="Times New Roman" w:cs="Times New Roman"/>
          <w:sz w:val="24"/>
          <w:szCs w:val="24"/>
        </w:rPr>
        <w:t xml:space="preserve"> – научится производить действия с натуральными числами, обыкновенными дробями, содержащими одинаковый зн</w:t>
      </w:r>
      <w:r w:rsidR="00CB27DB" w:rsidRPr="00CB27DB">
        <w:rPr>
          <w:rFonts w:ascii="Times New Roman" w:hAnsi="Times New Roman" w:cs="Times New Roman"/>
          <w:sz w:val="24"/>
          <w:szCs w:val="24"/>
        </w:rPr>
        <w:t>аменатель, десятичными дробями, уметь их сравнивать, определять порядок действий, решать уравнения и текстовые задачи, работать с буквенными выражениями и простейшими формулами, вычислять проценты, проводить оценку результатов вычислений, строить круговые диаграммы, работать с инструментами для вычислений и измерений (микрокалькулятор, транспортир, циркуль, линейка).</w:t>
      </w:r>
      <w:proofErr w:type="gramEnd"/>
    </w:p>
    <w:p w:rsidR="00CB27DB" w:rsidRPr="00684A83" w:rsidRDefault="00CB27DB" w:rsidP="00CB27DB">
      <w:pPr>
        <w:spacing w:after="120" w:line="240" w:lineRule="auto"/>
        <w:ind w:firstLine="391"/>
        <w:jc w:val="both"/>
        <w:rPr>
          <w:rFonts w:ascii="Times New Roman" w:hAnsi="Times New Roman" w:cs="Times New Roman"/>
          <w:sz w:val="24"/>
          <w:szCs w:val="24"/>
        </w:rPr>
      </w:pPr>
      <w:r w:rsidRPr="00CB27DB">
        <w:rPr>
          <w:rFonts w:ascii="Times New Roman" w:hAnsi="Times New Roman" w:cs="Times New Roman"/>
          <w:b/>
          <w:sz w:val="24"/>
          <w:szCs w:val="24"/>
        </w:rPr>
        <w:t>Задачи курса</w:t>
      </w:r>
      <w:r w:rsidRPr="00CB27DB">
        <w:rPr>
          <w:rFonts w:ascii="Times New Roman" w:hAnsi="Times New Roman" w:cs="Times New Roman"/>
          <w:sz w:val="24"/>
          <w:szCs w:val="24"/>
        </w:rPr>
        <w:t xml:space="preserve">: выработать вычислительные навыки, научить решать задачи с обыкновенными дробями, содержащими одинаковый знаменатель, десятичными дробями, смешанными числами, находить проценты, решать уравнения, работать с простейшими </w:t>
      </w:r>
      <w:r w:rsidRPr="00684A83">
        <w:rPr>
          <w:rFonts w:ascii="Times New Roman" w:hAnsi="Times New Roman" w:cs="Times New Roman"/>
          <w:sz w:val="24"/>
          <w:szCs w:val="24"/>
        </w:rPr>
        <w:t>формулами.</w:t>
      </w:r>
    </w:p>
    <w:p w:rsidR="006D3BD0" w:rsidRDefault="007527DD" w:rsidP="007527DD">
      <w:pPr>
        <w:spacing w:after="120" w:line="240" w:lineRule="auto"/>
        <w:ind w:firstLine="391"/>
        <w:jc w:val="both"/>
        <w:rPr>
          <w:rFonts w:ascii="Times New Roman" w:hAnsi="Times New Roman" w:cs="Times New Roman"/>
          <w:sz w:val="24"/>
          <w:szCs w:val="24"/>
        </w:rPr>
      </w:pPr>
      <w:r w:rsidRPr="00684A83">
        <w:rPr>
          <w:rFonts w:ascii="Times New Roman" w:hAnsi="Times New Roman" w:cs="Times New Roman"/>
          <w:b/>
          <w:i/>
          <w:sz w:val="24"/>
          <w:szCs w:val="24"/>
        </w:rPr>
        <w:lastRenderedPageBreak/>
        <w:t>В</w:t>
      </w:r>
      <w:r w:rsidRPr="00684A83">
        <w:rPr>
          <w:rFonts w:ascii="Times New Roman" w:hAnsi="Times New Roman" w:cs="Times New Roman"/>
          <w:sz w:val="24"/>
          <w:szCs w:val="24"/>
        </w:rPr>
        <w:t xml:space="preserve"> </w:t>
      </w:r>
      <w:r w:rsidRPr="00684A83">
        <w:rPr>
          <w:rFonts w:ascii="Times New Roman" w:hAnsi="Times New Roman" w:cs="Times New Roman"/>
          <w:b/>
          <w:i/>
          <w:sz w:val="24"/>
          <w:szCs w:val="24"/>
        </w:rPr>
        <w:t>отличие</w:t>
      </w:r>
      <w:r w:rsidRPr="00684A83">
        <w:rPr>
          <w:rFonts w:ascii="Times New Roman" w:hAnsi="Times New Roman" w:cs="Times New Roman"/>
          <w:sz w:val="24"/>
          <w:szCs w:val="24"/>
        </w:rPr>
        <w:t xml:space="preserve"> от государственной программы </w:t>
      </w:r>
      <w:r w:rsidR="00684A83" w:rsidRPr="00684A83">
        <w:rPr>
          <w:rFonts w:ascii="Times New Roman" w:hAnsi="Times New Roman" w:cs="Times New Roman"/>
          <w:sz w:val="24"/>
          <w:szCs w:val="24"/>
        </w:rPr>
        <w:t xml:space="preserve">на изучение темы «Натуральные числа» дается 15 часов (вместо 16), «Умножение и деление натуральных чисел» - 27 часов (вместо 26), «Умножение и деление десятичных дробей» - 26 часов (вместо 21), «Инструменты для вычисления и измерений» - 17 (вместо 19 часов), «Повторение. Решение задач» - 19 часов (вместо 22). </w:t>
      </w:r>
      <w:r w:rsidRPr="00684A83">
        <w:rPr>
          <w:rFonts w:ascii="Times New Roman" w:hAnsi="Times New Roman" w:cs="Times New Roman"/>
          <w:sz w:val="24"/>
          <w:szCs w:val="24"/>
        </w:rPr>
        <w:t>В ходе изучения курса</w:t>
      </w:r>
      <w:r w:rsidR="00684A83" w:rsidRPr="00684A83">
        <w:rPr>
          <w:rFonts w:ascii="Times New Roman" w:hAnsi="Times New Roman" w:cs="Times New Roman"/>
          <w:sz w:val="24"/>
          <w:szCs w:val="24"/>
        </w:rPr>
        <w:t xml:space="preserve"> предусмотрено проведение 1</w:t>
      </w:r>
      <w:r w:rsidR="00850824">
        <w:rPr>
          <w:rFonts w:ascii="Times New Roman" w:hAnsi="Times New Roman" w:cs="Times New Roman"/>
          <w:sz w:val="24"/>
          <w:szCs w:val="24"/>
        </w:rPr>
        <w:t>4</w:t>
      </w:r>
      <w:r w:rsidR="00684A83" w:rsidRPr="00684A83">
        <w:rPr>
          <w:rFonts w:ascii="Times New Roman" w:hAnsi="Times New Roman" w:cs="Times New Roman"/>
          <w:sz w:val="24"/>
          <w:szCs w:val="24"/>
        </w:rPr>
        <w:t xml:space="preserve"> контрольных работ,</w:t>
      </w:r>
      <w:r w:rsidRPr="00684A83">
        <w:rPr>
          <w:rFonts w:ascii="Times New Roman" w:hAnsi="Times New Roman" w:cs="Times New Roman"/>
          <w:sz w:val="24"/>
          <w:szCs w:val="24"/>
        </w:rPr>
        <w:t xml:space="preserve"> компьютерное тестирование, л</w:t>
      </w:r>
      <w:r w:rsidR="00684A83">
        <w:rPr>
          <w:rFonts w:ascii="Times New Roman" w:hAnsi="Times New Roman" w:cs="Times New Roman"/>
          <w:sz w:val="24"/>
          <w:szCs w:val="24"/>
        </w:rPr>
        <w:t>абораторные и</w:t>
      </w:r>
      <w:r w:rsidRPr="00684A83">
        <w:rPr>
          <w:rFonts w:ascii="Times New Roman" w:hAnsi="Times New Roman" w:cs="Times New Roman"/>
          <w:sz w:val="24"/>
          <w:szCs w:val="24"/>
        </w:rPr>
        <w:t xml:space="preserve"> тво</w:t>
      </w:r>
      <w:r w:rsidR="00684A83" w:rsidRPr="00684A83">
        <w:rPr>
          <w:rFonts w:ascii="Times New Roman" w:hAnsi="Times New Roman" w:cs="Times New Roman"/>
          <w:sz w:val="24"/>
          <w:szCs w:val="24"/>
        </w:rPr>
        <w:t>рческие работы, защита проектов</w:t>
      </w:r>
      <w:r w:rsidRPr="00684A83">
        <w:rPr>
          <w:rFonts w:ascii="Times New Roman" w:hAnsi="Times New Roman" w:cs="Times New Roman"/>
          <w:sz w:val="24"/>
          <w:szCs w:val="24"/>
        </w:rPr>
        <w:t>.</w:t>
      </w:r>
    </w:p>
    <w:p w:rsidR="0093307F" w:rsidRDefault="0093307F" w:rsidP="007527DD">
      <w:pPr>
        <w:spacing w:after="120" w:line="240" w:lineRule="auto"/>
        <w:ind w:firstLine="39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3482" w:type="dxa"/>
        <w:tblLook w:val="0000"/>
      </w:tblPr>
      <w:tblGrid>
        <w:gridCol w:w="681"/>
        <w:gridCol w:w="2801"/>
      </w:tblGrid>
      <w:tr w:rsidR="006A2768" w:rsidRPr="0093307F" w:rsidTr="006A2768">
        <w:trPr>
          <w:trHeight w:val="463"/>
        </w:trPr>
        <w:tc>
          <w:tcPr>
            <w:tcW w:w="0" w:type="auto"/>
            <w:gridSpan w:val="2"/>
          </w:tcPr>
          <w:p w:rsidR="006A2768" w:rsidRPr="0093307F" w:rsidRDefault="006A2768" w:rsidP="0014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6A2768" w:rsidRPr="0093307F" w:rsidTr="006A2768">
        <w:trPr>
          <w:trHeight w:val="414"/>
        </w:trPr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</w:p>
        </w:tc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Устный счёт</w:t>
            </w:r>
          </w:p>
        </w:tc>
      </w:tr>
      <w:tr w:rsidR="006A2768" w:rsidRPr="0093307F" w:rsidTr="006A2768">
        <w:trPr>
          <w:trHeight w:val="450"/>
        </w:trPr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6A2768" w:rsidRPr="0093307F" w:rsidRDefault="006A2768" w:rsidP="006A2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работа</w:t>
            </w:r>
          </w:p>
        </w:tc>
      </w:tr>
      <w:tr w:rsidR="006A2768" w:rsidRPr="0093307F" w:rsidTr="006A2768">
        <w:trPr>
          <w:trHeight w:val="463"/>
        </w:trPr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A2768" w:rsidRPr="0093307F" w:rsidTr="006A2768">
        <w:trPr>
          <w:trHeight w:val="463"/>
        </w:trPr>
        <w:tc>
          <w:tcPr>
            <w:tcW w:w="0" w:type="auto"/>
          </w:tcPr>
          <w:p w:rsidR="006A2768" w:rsidRPr="0093307F" w:rsidRDefault="006A2768" w:rsidP="006A2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0" w:type="auto"/>
          </w:tcPr>
          <w:p w:rsidR="006A2768" w:rsidRPr="0093307F" w:rsidRDefault="006A2768" w:rsidP="006A2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</w:tr>
      <w:tr w:rsidR="006A2768" w:rsidRPr="0093307F" w:rsidTr="006A2768">
        <w:trPr>
          <w:trHeight w:val="463"/>
        </w:trPr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</w:tr>
      <w:tr w:rsidR="006A2768" w:rsidRPr="0093307F" w:rsidTr="006A2768">
        <w:trPr>
          <w:trHeight w:val="463"/>
        </w:trPr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</w:t>
            </w:r>
          </w:p>
        </w:tc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</w:tr>
      <w:tr w:rsidR="006A2768" w:rsidRPr="0093307F" w:rsidTr="006A2768">
        <w:trPr>
          <w:trHeight w:val="463"/>
        </w:trPr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6A2768" w:rsidRPr="0093307F" w:rsidTr="006A2768">
        <w:trPr>
          <w:trHeight w:val="450"/>
        </w:trPr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07F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6A2768" w:rsidRPr="0093307F" w:rsidTr="006A2768">
        <w:trPr>
          <w:trHeight w:val="450"/>
        </w:trPr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0" w:type="auto"/>
          </w:tcPr>
          <w:p w:rsidR="006A2768" w:rsidRPr="0093307F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Математическое лото </w:t>
            </w:r>
          </w:p>
        </w:tc>
      </w:tr>
      <w:tr w:rsidR="006A2768" w:rsidRPr="0093307F" w:rsidTr="006A2768">
        <w:trPr>
          <w:trHeight w:val="450"/>
        </w:trPr>
        <w:tc>
          <w:tcPr>
            <w:tcW w:w="0" w:type="auto"/>
          </w:tcPr>
          <w:p w:rsidR="006A2768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0" w:type="auto"/>
          </w:tcPr>
          <w:p w:rsidR="006A2768" w:rsidRDefault="006A2768" w:rsidP="0014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93307F" w:rsidRPr="00684A83" w:rsidRDefault="0093307F" w:rsidP="007527DD">
      <w:pPr>
        <w:spacing w:after="120" w:line="240" w:lineRule="auto"/>
        <w:ind w:firstLine="391"/>
        <w:jc w:val="both"/>
        <w:rPr>
          <w:rFonts w:ascii="Times New Roman" w:hAnsi="Times New Roman" w:cs="Times New Roman"/>
          <w:sz w:val="24"/>
          <w:szCs w:val="24"/>
        </w:rPr>
      </w:pPr>
    </w:p>
    <w:sectPr w:rsidR="0093307F" w:rsidRPr="00684A83" w:rsidSect="00684A8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8227C"/>
    <w:multiLevelType w:val="hybridMultilevel"/>
    <w:tmpl w:val="33A4ABE0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">
    <w:nsid w:val="19616401"/>
    <w:multiLevelType w:val="hybridMultilevel"/>
    <w:tmpl w:val="B15C826E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6D3BD0"/>
    <w:rsid w:val="0006591D"/>
    <w:rsid w:val="002B77BF"/>
    <w:rsid w:val="003130AC"/>
    <w:rsid w:val="00394440"/>
    <w:rsid w:val="0054480D"/>
    <w:rsid w:val="00616F37"/>
    <w:rsid w:val="00684A83"/>
    <w:rsid w:val="006A2768"/>
    <w:rsid w:val="006D3BD0"/>
    <w:rsid w:val="007527DD"/>
    <w:rsid w:val="00850824"/>
    <w:rsid w:val="008D5591"/>
    <w:rsid w:val="0093307F"/>
    <w:rsid w:val="00CB27DB"/>
    <w:rsid w:val="00DA07D9"/>
    <w:rsid w:val="00EF1F8F"/>
    <w:rsid w:val="00F12684"/>
    <w:rsid w:val="00F94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684"/>
    <w:pPr>
      <w:ind w:left="720"/>
      <w:contextualSpacing/>
    </w:pPr>
  </w:style>
  <w:style w:type="character" w:styleId="a4">
    <w:name w:val="Strong"/>
    <w:basedOn w:val="a0"/>
    <w:qFormat/>
    <w:rsid w:val="0093307F"/>
    <w:rPr>
      <w:b/>
      <w:bCs/>
    </w:rPr>
  </w:style>
  <w:style w:type="table" w:styleId="a5">
    <w:name w:val="Table Grid"/>
    <w:basedOn w:val="a1"/>
    <w:uiPriority w:val="59"/>
    <w:rsid w:val="009330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Your User Name</cp:lastModifiedBy>
  <cp:revision>12</cp:revision>
  <dcterms:created xsi:type="dcterms:W3CDTF">2010-06-19T09:49:00Z</dcterms:created>
  <dcterms:modified xsi:type="dcterms:W3CDTF">2010-09-19T17:07:00Z</dcterms:modified>
</cp:coreProperties>
</file>